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1F4C4" w14:textId="77777777" w:rsidR="00E22E2E" w:rsidRDefault="00E67A03" w:rsidP="00E67A03">
      <w:pPr>
        <w:spacing w:after="0" w:line="240" w:lineRule="auto"/>
        <w:jc w:val="center"/>
        <w:rPr>
          <w:sz w:val="28"/>
          <w:szCs w:val="28"/>
        </w:rPr>
      </w:pPr>
      <w:r w:rsidRPr="00E67A03">
        <w:rPr>
          <w:sz w:val="28"/>
          <w:szCs w:val="28"/>
        </w:rPr>
        <w:t>Title of the Manuscript</w:t>
      </w:r>
    </w:p>
    <w:p w14:paraId="4447BC26" w14:textId="77777777" w:rsidR="00E67A03" w:rsidRDefault="00E67A03" w:rsidP="00E67A03">
      <w:pPr>
        <w:spacing w:after="0" w:line="240" w:lineRule="auto"/>
        <w:jc w:val="center"/>
        <w:rPr>
          <w:sz w:val="28"/>
          <w:szCs w:val="28"/>
        </w:rPr>
      </w:pPr>
    </w:p>
    <w:p w14:paraId="0F09D972" w14:textId="54FBED9B" w:rsidR="00E67A03" w:rsidRPr="00E67A03" w:rsidRDefault="007C63DD" w:rsidP="00E67A03">
      <w:pPr>
        <w:spacing w:after="0" w:line="240" w:lineRule="auto"/>
        <w:jc w:val="center"/>
        <w:rPr>
          <w:sz w:val="24"/>
          <w:szCs w:val="24"/>
        </w:rPr>
      </w:pPr>
      <w:r>
        <w:rPr>
          <w:sz w:val="24"/>
          <w:szCs w:val="24"/>
        </w:rPr>
        <w:t xml:space="preserve">SITI </w:t>
      </w:r>
      <w:r w:rsidR="009145A1">
        <w:rPr>
          <w:sz w:val="24"/>
          <w:szCs w:val="24"/>
        </w:rPr>
        <w:t>SABRINA ROSLI</w:t>
      </w:r>
    </w:p>
    <w:p w14:paraId="07E7A383" w14:textId="77777777" w:rsidR="00E67A03" w:rsidRPr="00E67A03" w:rsidRDefault="009145A1" w:rsidP="00E67A03">
      <w:pPr>
        <w:spacing w:after="0" w:line="240" w:lineRule="auto"/>
        <w:jc w:val="center"/>
        <w:rPr>
          <w:i/>
          <w:sz w:val="24"/>
          <w:szCs w:val="24"/>
        </w:rPr>
      </w:pPr>
      <w:r>
        <w:rPr>
          <w:i/>
          <w:sz w:val="24"/>
          <w:szCs w:val="24"/>
        </w:rPr>
        <w:t>Universiti Sains Malaysia</w:t>
      </w:r>
    </w:p>
    <w:p w14:paraId="5C789BCD" w14:textId="77777777" w:rsidR="00E67A03" w:rsidRPr="009145A1" w:rsidRDefault="00E67A03" w:rsidP="00E67A03">
      <w:pPr>
        <w:spacing w:after="0" w:line="240" w:lineRule="auto"/>
        <w:jc w:val="center"/>
        <w:rPr>
          <w:i/>
          <w:sz w:val="24"/>
          <w:szCs w:val="24"/>
        </w:rPr>
      </w:pPr>
      <w:r w:rsidRPr="009145A1">
        <w:rPr>
          <w:i/>
          <w:sz w:val="24"/>
          <w:szCs w:val="24"/>
        </w:rPr>
        <w:t xml:space="preserve"> </w:t>
      </w:r>
      <w:r w:rsidR="009145A1" w:rsidRPr="009145A1">
        <w:rPr>
          <w:i/>
          <w:sz w:val="24"/>
          <w:szCs w:val="24"/>
        </w:rPr>
        <w:t>sabrina@usm.</w:t>
      </w:r>
      <w:r w:rsidRPr="009145A1">
        <w:rPr>
          <w:i/>
          <w:sz w:val="24"/>
          <w:szCs w:val="24"/>
        </w:rPr>
        <w:t>edu</w:t>
      </w:r>
    </w:p>
    <w:p w14:paraId="19FDDEB1" w14:textId="77777777" w:rsidR="00E67A03" w:rsidRPr="00E67A03" w:rsidRDefault="00E67A03" w:rsidP="00E67A03">
      <w:pPr>
        <w:spacing w:after="0" w:line="240" w:lineRule="auto"/>
        <w:rPr>
          <w:sz w:val="24"/>
          <w:szCs w:val="24"/>
        </w:rPr>
      </w:pPr>
    </w:p>
    <w:p w14:paraId="3B54F043" w14:textId="77777777" w:rsidR="00E67A03" w:rsidRPr="00E67A03" w:rsidRDefault="009145A1" w:rsidP="00E67A03">
      <w:pPr>
        <w:spacing w:after="0" w:line="240" w:lineRule="auto"/>
        <w:jc w:val="center"/>
        <w:rPr>
          <w:sz w:val="24"/>
          <w:szCs w:val="24"/>
        </w:rPr>
      </w:pPr>
      <w:r>
        <w:rPr>
          <w:sz w:val="24"/>
          <w:szCs w:val="24"/>
        </w:rPr>
        <w:t>SHAKIRA NASIR</w:t>
      </w:r>
    </w:p>
    <w:p w14:paraId="44920A83" w14:textId="77777777" w:rsidR="00E67A03" w:rsidRPr="00E67A03" w:rsidRDefault="009145A1" w:rsidP="00E67A03">
      <w:pPr>
        <w:spacing w:after="0" w:line="240" w:lineRule="auto"/>
        <w:jc w:val="center"/>
        <w:rPr>
          <w:i/>
          <w:sz w:val="24"/>
          <w:szCs w:val="24"/>
        </w:rPr>
      </w:pPr>
      <w:r>
        <w:rPr>
          <w:i/>
          <w:sz w:val="24"/>
          <w:szCs w:val="24"/>
        </w:rPr>
        <w:t xml:space="preserve">International Islamic University Malaysia </w:t>
      </w:r>
    </w:p>
    <w:p w14:paraId="31AA2B11" w14:textId="77777777" w:rsidR="00E67A03" w:rsidRPr="00E67A03" w:rsidRDefault="009145A1" w:rsidP="00E67A03">
      <w:pPr>
        <w:spacing w:after="0" w:line="240" w:lineRule="auto"/>
        <w:jc w:val="center"/>
        <w:rPr>
          <w:i/>
          <w:sz w:val="24"/>
          <w:szCs w:val="24"/>
        </w:rPr>
      </w:pPr>
      <w:r>
        <w:rPr>
          <w:i/>
          <w:sz w:val="24"/>
          <w:szCs w:val="24"/>
        </w:rPr>
        <w:t>shakira@iium.edu.my</w:t>
      </w:r>
    </w:p>
    <w:p w14:paraId="6842FF18" w14:textId="77777777" w:rsidR="00E67A03" w:rsidRPr="00E67A03" w:rsidRDefault="00E67A03" w:rsidP="00E67A03">
      <w:pPr>
        <w:spacing w:after="0" w:line="240" w:lineRule="auto"/>
        <w:jc w:val="center"/>
        <w:rPr>
          <w:sz w:val="24"/>
          <w:szCs w:val="24"/>
        </w:rPr>
      </w:pPr>
    </w:p>
    <w:p w14:paraId="6D412657" w14:textId="77777777" w:rsidR="00E67A03" w:rsidRPr="00E67A03" w:rsidRDefault="00E67A03" w:rsidP="00E67A03">
      <w:pPr>
        <w:spacing w:after="0" w:line="240" w:lineRule="auto"/>
        <w:jc w:val="center"/>
        <w:rPr>
          <w:sz w:val="24"/>
          <w:szCs w:val="24"/>
        </w:rPr>
      </w:pPr>
      <w:r w:rsidRPr="00E67A03">
        <w:rPr>
          <w:sz w:val="24"/>
          <w:szCs w:val="24"/>
        </w:rPr>
        <w:t xml:space="preserve"> </w:t>
      </w:r>
    </w:p>
    <w:p w14:paraId="7768C3A6" w14:textId="77777777" w:rsidR="00E67A03" w:rsidRDefault="00E67A03" w:rsidP="00E67A03">
      <w:pPr>
        <w:spacing w:after="0" w:line="240" w:lineRule="auto"/>
        <w:jc w:val="center"/>
        <w:rPr>
          <w:sz w:val="24"/>
          <w:szCs w:val="24"/>
        </w:rPr>
      </w:pPr>
      <w:r w:rsidRPr="00E67A03">
        <w:rPr>
          <w:sz w:val="24"/>
          <w:szCs w:val="24"/>
        </w:rPr>
        <w:t>ABSTRACT</w:t>
      </w:r>
    </w:p>
    <w:p w14:paraId="0926B4D0" w14:textId="77777777" w:rsidR="00E67A03" w:rsidRDefault="00E67A03" w:rsidP="00E67A03">
      <w:pPr>
        <w:spacing w:after="0" w:line="240" w:lineRule="auto"/>
        <w:jc w:val="both"/>
      </w:pPr>
      <w:r w:rsidRPr="00E67A03">
        <w:t>The abstract should be between 200 and 250 words</w:t>
      </w:r>
      <w:r w:rsidR="003F2B57">
        <w:t xml:space="preserve">. </w:t>
      </w:r>
      <w:r w:rsidRPr="00E67A03">
        <w:t>The title “ABSTRACT” is in Calibri, font size 12 while the contents of the abstract are in font size 11. Make sure your abstract is in single spacing and is justified.</w:t>
      </w:r>
      <w:r w:rsidR="003F2B57">
        <w:t xml:space="preserve"> </w:t>
      </w:r>
      <w:r w:rsidR="003F2B57" w:rsidRPr="00E67A03">
        <w:t xml:space="preserve">If your article is in Bahasa Melayu, an English title, abstract, and keywords are required. Place these after your Bahasa Melayu abstract. </w:t>
      </w:r>
      <w:r w:rsidR="003F2B57">
        <w:t>See the example below. If your article is in English, please proceed to the “INTRODUCTION”.</w:t>
      </w:r>
    </w:p>
    <w:p w14:paraId="2CF34CA1" w14:textId="77777777" w:rsidR="003F2B57" w:rsidRPr="00E67A03" w:rsidRDefault="003F2B57" w:rsidP="00E67A03">
      <w:pPr>
        <w:spacing w:after="0" w:line="240" w:lineRule="auto"/>
        <w:jc w:val="both"/>
      </w:pPr>
    </w:p>
    <w:p w14:paraId="0CCF97C1" w14:textId="77777777" w:rsidR="00E67A03" w:rsidRDefault="00E67A03" w:rsidP="00E67A03">
      <w:pPr>
        <w:spacing w:after="0" w:line="240" w:lineRule="auto"/>
        <w:rPr>
          <w:i/>
        </w:rPr>
      </w:pPr>
      <w:r w:rsidRPr="003F2B57">
        <w:rPr>
          <w:b/>
        </w:rPr>
        <w:t>Keywords:</w:t>
      </w:r>
      <w:r w:rsidRPr="00E67A03">
        <w:t xml:space="preserve"> </w:t>
      </w:r>
      <w:r w:rsidRPr="00E67A03">
        <w:rPr>
          <w:i/>
        </w:rPr>
        <w:t>State five keywords and italiciz</w:t>
      </w:r>
      <w:r w:rsidR="002C4E05">
        <w:rPr>
          <w:i/>
        </w:rPr>
        <w:t>e</w:t>
      </w:r>
      <w:r w:rsidRPr="00E67A03">
        <w:rPr>
          <w:i/>
        </w:rPr>
        <w:t>. Also in Calibri, font size 11.</w:t>
      </w:r>
    </w:p>
    <w:p w14:paraId="12FD83BC" w14:textId="77777777" w:rsidR="003F2B57" w:rsidRPr="00E67A03" w:rsidRDefault="003F2B57" w:rsidP="00E67A03">
      <w:pPr>
        <w:spacing w:after="0" w:line="240" w:lineRule="auto"/>
      </w:pPr>
    </w:p>
    <w:p w14:paraId="22B374C0" w14:textId="77777777" w:rsidR="00E67A03" w:rsidRDefault="003F2B57" w:rsidP="003F2B57">
      <w:pPr>
        <w:spacing w:after="0" w:line="240" w:lineRule="auto"/>
        <w:jc w:val="center"/>
        <w:rPr>
          <w:sz w:val="28"/>
          <w:szCs w:val="28"/>
        </w:rPr>
      </w:pPr>
      <w:r>
        <w:rPr>
          <w:sz w:val="28"/>
          <w:szCs w:val="28"/>
        </w:rPr>
        <w:t>If your Paper is in Bahasa Melayu, Place the English Title Here.</w:t>
      </w:r>
    </w:p>
    <w:p w14:paraId="5992BF18" w14:textId="77777777" w:rsidR="003F2B57" w:rsidRPr="003F2B57" w:rsidRDefault="003F2B57" w:rsidP="003F2B57">
      <w:pPr>
        <w:spacing w:after="0" w:line="240" w:lineRule="auto"/>
        <w:jc w:val="center"/>
        <w:rPr>
          <w:sz w:val="24"/>
          <w:szCs w:val="28"/>
        </w:rPr>
      </w:pPr>
    </w:p>
    <w:p w14:paraId="6DB9D149" w14:textId="77777777" w:rsidR="003F2B57" w:rsidRDefault="003F2B57" w:rsidP="003F2B57">
      <w:pPr>
        <w:spacing w:after="0" w:line="240" w:lineRule="auto"/>
        <w:jc w:val="center"/>
        <w:rPr>
          <w:sz w:val="24"/>
          <w:szCs w:val="24"/>
        </w:rPr>
      </w:pPr>
      <w:r w:rsidRPr="00E67A03">
        <w:rPr>
          <w:sz w:val="24"/>
          <w:szCs w:val="24"/>
        </w:rPr>
        <w:t>ABSTRACT</w:t>
      </w:r>
    </w:p>
    <w:p w14:paraId="0C9EC7FF" w14:textId="77777777" w:rsidR="003F2B57" w:rsidRDefault="003F2B57" w:rsidP="003F2B57">
      <w:pPr>
        <w:spacing w:after="0" w:line="240" w:lineRule="auto"/>
        <w:jc w:val="both"/>
      </w:pPr>
      <w:r>
        <w:t>Again, t</w:t>
      </w:r>
      <w:r w:rsidRPr="00E67A03">
        <w:t>he abstract should be between 200 and 250 words</w:t>
      </w:r>
      <w:r>
        <w:t xml:space="preserve">. </w:t>
      </w:r>
      <w:r w:rsidRPr="00E67A03">
        <w:t>The title “ABSTRACT” is in Calibri, font size 12 while the contents of the abstract are in font size 11. Make sure your abstract is in single spacing and is justified.</w:t>
      </w:r>
    </w:p>
    <w:p w14:paraId="426B3975" w14:textId="77777777" w:rsidR="003F2B57" w:rsidRPr="00E67A03" w:rsidRDefault="003F2B57" w:rsidP="003F2B57">
      <w:pPr>
        <w:spacing w:after="0" w:line="240" w:lineRule="auto"/>
        <w:jc w:val="both"/>
      </w:pPr>
    </w:p>
    <w:p w14:paraId="268823B5" w14:textId="77777777" w:rsidR="003F2B57" w:rsidRDefault="003F2B57" w:rsidP="003F2B57">
      <w:pPr>
        <w:spacing w:after="0" w:line="240" w:lineRule="auto"/>
        <w:rPr>
          <w:i/>
        </w:rPr>
      </w:pPr>
      <w:r w:rsidRPr="003F2B57">
        <w:rPr>
          <w:b/>
        </w:rPr>
        <w:t>Keywords:</w:t>
      </w:r>
      <w:r w:rsidRPr="00E67A03">
        <w:t xml:space="preserve"> </w:t>
      </w:r>
      <w:r w:rsidRPr="00E67A03">
        <w:rPr>
          <w:i/>
        </w:rPr>
        <w:t>State five keywords and italiciz</w:t>
      </w:r>
      <w:r>
        <w:rPr>
          <w:i/>
        </w:rPr>
        <w:t>e</w:t>
      </w:r>
      <w:r w:rsidRPr="00E67A03">
        <w:rPr>
          <w:i/>
        </w:rPr>
        <w:t>. Also in Calibri, font size 11.</w:t>
      </w:r>
    </w:p>
    <w:p w14:paraId="4FCEA74D" w14:textId="77777777" w:rsidR="003F2B57" w:rsidRDefault="003F2B57" w:rsidP="00E67A03">
      <w:pPr>
        <w:spacing w:after="0" w:line="240" w:lineRule="auto"/>
        <w:rPr>
          <w:sz w:val="24"/>
          <w:szCs w:val="24"/>
        </w:rPr>
      </w:pPr>
    </w:p>
    <w:p w14:paraId="45F518ED" w14:textId="77777777" w:rsidR="00C44800" w:rsidRPr="003F2B57" w:rsidRDefault="00C44800" w:rsidP="00E67A03">
      <w:pPr>
        <w:spacing w:after="0" w:line="240" w:lineRule="auto"/>
        <w:rPr>
          <w:sz w:val="24"/>
          <w:szCs w:val="24"/>
        </w:rPr>
      </w:pPr>
    </w:p>
    <w:p w14:paraId="66CA21C6" w14:textId="77777777" w:rsidR="00E67A03" w:rsidRDefault="00E67A03" w:rsidP="00E67A03">
      <w:pPr>
        <w:spacing w:after="0" w:line="240" w:lineRule="auto"/>
        <w:jc w:val="center"/>
        <w:rPr>
          <w:sz w:val="24"/>
          <w:szCs w:val="24"/>
        </w:rPr>
      </w:pPr>
      <w:r w:rsidRPr="00E67A03">
        <w:rPr>
          <w:sz w:val="24"/>
          <w:szCs w:val="24"/>
        </w:rPr>
        <w:t>INTRODUCTION</w:t>
      </w:r>
    </w:p>
    <w:p w14:paraId="737E956C" w14:textId="77777777" w:rsidR="00E67A03" w:rsidRDefault="00E67A03" w:rsidP="00DB717B">
      <w:pPr>
        <w:spacing w:after="0" w:line="240" w:lineRule="auto"/>
        <w:jc w:val="both"/>
        <w:rPr>
          <w:sz w:val="24"/>
          <w:szCs w:val="24"/>
        </w:rPr>
      </w:pPr>
      <w:r>
        <w:rPr>
          <w:sz w:val="24"/>
          <w:szCs w:val="24"/>
        </w:rPr>
        <w:t>The introduction title and content should be in Calibri, font size 12. Please make sure your article meets the word count requirement of 5000 – 7000 words (excluding abstract, biodata and list of references). Your article may be returned to you if these requirements are not met.</w:t>
      </w:r>
    </w:p>
    <w:p w14:paraId="5A375109" w14:textId="77777777" w:rsidR="00E67A03" w:rsidRPr="00E67A03" w:rsidRDefault="00E67A03" w:rsidP="00DB717B">
      <w:pPr>
        <w:spacing w:after="0" w:line="240" w:lineRule="auto"/>
        <w:jc w:val="both"/>
        <w:rPr>
          <w:sz w:val="24"/>
          <w:szCs w:val="24"/>
        </w:rPr>
      </w:pPr>
      <w:r>
        <w:rPr>
          <w:sz w:val="24"/>
          <w:szCs w:val="24"/>
        </w:rPr>
        <w:tab/>
        <w:t>The first paragraph in each section should be left-aligned and each following paragraph should be indented. Text should be single-spaced with no space between paragraphs.</w:t>
      </w:r>
    </w:p>
    <w:p w14:paraId="172CA967" w14:textId="77777777" w:rsidR="00E67A03" w:rsidRPr="00E67A03" w:rsidRDefault="00E67A03" w:rsidP="00DB717B">
      <w:pPr>
        <w:spacing w:after="0" w:line="240" w:lineRule="auto"/>
        <w:jc w:val="center"/>
        <w:rPr>
          <w:sz w:val="24"/>
          <w:szCs w:val="24"/>
        </w:rPr>
      </w:pPr>
    </w:p>
    <w:p w14:paraId="276B93CF" w14:textId="77777777" w:rsidR="00E67A03" w:rsidRDefault="00E67A03" w:rsidP="00DB717B">
      <w:pPr>
        <w:spacing w:after="0" w:line="240" w:lineRule="auto"/>
        <w:jc w:val="center"/>
        <w:rPr>
          <w:sz w:val="24"/>
          <w:szCs w:val="24"/>
        </w:rPr>
      </w:pPr>
      <w:r w:rsidRPr="00E67A03">
        <w:rPr>
          <w:sz w:val="24"/>
          <w:szCs w:val="24"/>
        </w:rPr>
        <w:t>LITERATURE REVIEW OR RESEARCH BACKGROUND</w:t>
      </w:r>
    </w:p>
    <w:p w14:paraId="6512394C" w14:textId="77777777" w:rsidR="00E67A03" w:rsidRDefault="002D5C05" w:rsidP="00DB717B">
      <w:pPr>
        <w:spacing w:after="0" w:line="240" w:lineRule="auto"/>
        <w:rPr>
          <w:i/>
          <w:sz w:val="24"/>
          <w:szCs w:val="24"/>
        </w:rPr>
      </w:pPr>
      <w:r>
        <w:rPr>
          <w:i/>
          <w:sz w:val="24"/>
          <w:szCs w:val="24"/>
        </w:rPr>
        <w:t>Subheadings</w:t>
      </w:r>
      <w:r w:rsidR="00E67A03" w:rsidRPr="00E67A03">
        <w:rPr>
          <w:i/>
          <w:sz w:val="24"/>
          <w:szCs w:val="24"/>
        </w:rPr>
        <w:t xml:space="preserve"> are italicized and left-aligned</w:t>
      </w:r>
    </w:p>
    <w:p w14:paraId="072D154B" w14:textId="77777777" w:rsidR="002D5C05" w:rsidRPr="002D5C05" w:rsidRDefault="007E1F10" w:rsidP="00DB717B">
      <w:pPr>
        <w:pStyle w:val="ListParagraph"/>
        <w:numPr>
          <w:ilvl w:val="0"/>
          <w:numId w:val="1"/>
        </w:numPr>
        <w:spacing w:after="0" w:line="240" w:lineRule="auto"/>
        <w:ind w:left="567" w:hanging="567"/>
        <w:rPr>
          <w:i/>
          <w:sz w:val="24"/>
          <w:szCs w:val="24"/>
        </w:rPr>
      </w:pPr>
      <w:r>
        <w:rPr>
          <w:i/>
          <w:sz w:val="24"/>
          <w:szCs w:val="24"/>
        </w:rPr>
        <w:t>For l</w:t>
      </w:r>
      <w:r w:rsidR="002D5C05">
        <w:rPr>
          <w:i/>
          <w:sz w:val="24"/>
          <w:szCs w:val="24"/>
        </w:rPr>
        <w:t>ower level headings</w:t>
      </w:r>
      <w:r>
        <w:rPr>
          <w:i/>
          <w:sz w:val="24"/>
          <w:szCs w:val="24"/>
        </w:rPr>
        <w:t>, use a,b,c</w:t>
      </w:r>
    </w:p>
    <w:p w14:paraId="67969B50" w14:textId="77777777" w:rsidR="00E67A03" w:rsidRPr="00E67A03" w:rsidRDefault="00E67A03" w:rsidP="00DB717B">
      <w:pPr>
        <w:spacing w:after="0" w:line="240" w:lineRule="auto"/>
        <w:rPr>
          <w:sz w:val="24"/>
          <w:szCs w:val="24"/>
        </w:rPr>
      </w:pPr>
    </w:p>
    <w:p w14:paraId="17D12754" w14:textId="77777777" w:rsidR="009145A1" w:rsidRDefault="009145A1" w:rsidP="00DB717B">
      <w:pPr>
        <w:spacing w:after="0" w:line="240" w:lineRule="auto"/>
        <w:jc w:val="center"/>
        <w:rPr>
          <w:sz w:val="24"/>
          <w:szCs w:val="24"/>
        </w:rPr>
      </w:pPr>
    </w:p>
    <w:p w14:paraId="4DDE7E22" w14:textId="77777777" w:rsidR="009145A1" w:rsidRDefault="009145A1" w:rsidP="00DB717B">
      <w:pPr>
        <w:spacing w:after="0" w:line="240" w:lineRule="auto"/>
        <w:jc w:val="center"/>
        <w:rPr>
          <w:sz w:val="24"/>
          <w:szCs w:val="24"/>
        </w:rPr>
      </w:pPr>
    </w:p>
    <w:p w14:paraId="6B99B62A" w14:textId="77777777" w:rsidR="00D402BC" w:rsidRDefault="00D402BC" w:rsidP="00DB717B">
      <w:pPr>
        <w:spacing w:after="0" w:line="240" w:lineRule="auto"/>
        <w:jc w:val="center"/>
        <w:rPr>
          <w:sz w:val="24"/>
          <w:szCs w:val="24"/>
        </w:rPr>
      </w:pPr>
    </w:p>
    <w:p w14:paraId="02EE64F8" w14:textId="77777777" w:rsidR="00D402BC" w:rsidRDefault="00D402BC" w:rsidP="00DB717B">
      <w:pPr>
        <w:spacing w:after="0" w:line="240" w:lineRule="auto"/>
        <w:jc w:val="center"/>
        <w:rPr>
          <w:sz w:val="24"/>
          <w:szCs w:val="24"/>
        </w:rPr>
      </w:pPr>
    </w:p>
    <w:p w14:paraId="0EA42D60" w14:textId="77777777" w:rsidR="00D402BC" w:rsidRDefault="00D402BC" w:rsidP="00DB717B">
      <w:pPr>
        <w:spacing w:after="0" w:line="240" w:lineRule="auto"/>
        <w:jc w:val="center"/>
        <w:rPr>
          <w:sz w:val="24"/>
          <w:szCs w:val="24"/>
        </w:rPr>
      </w:pPr>
    </w:p>
    <w:p w14:paraId="4B6D86F5" w14:textId="77777777" w:rsidR="00D402BC" w:rsidRDefault="00D402BC" w:rsidP="00DB717B">
      <w:pPr>
        <w:spacing w:after="0" w:line="240" w:lineRule="auto"/>
        <w:jc w:val="center"/>
        <w:rPr>
          <w:sz w:val="24"/>
          <w:szCs w:val="24"/>
        </w:rPr>
      </w:pPr>
    </w:p>
    <w:p w14:paraId="43DF2FA2" w14:textId="77777777" w:rsidR="009145A1" w:rsidRDefault="009145A1" w:rsidP="00DB717B">
      <w:pPr>
        <w:spacing w:after="0" w:line="240" w:lineRule="auto"/>
        <w:jc w:val="center"/>
        <w:rPr>
          <w:sz w:val="24"/>
          <w:szCs w:val="24"/>
        </w:rPr>
      </w:pPr>
    </w:p>
    <w:p w14:paraId="64333064" w14:textId="77777777" w:rsidR="00E67A03" w:rsidRPr="00E67A03" w:rsidRDefault="00E67A03" w:rsidP="00DB717B">
      <w:pPr>
        <w:spacing w:after="0" w:line="240" w:lineRule="auto"/>
        <w:jc w:val="center"/>
        <w:rPr>
          <w:sz w:val="24"/>
          <w:szCs w:val="24"/>
        </w:rPr>
      </w:pPr>
      <w:r w:rsidRPr="00E67A03">
        <w:rPr>
          <w:sz w:val="24"/>
          <w:szCs w:val="24"/>
        </w:rPr>
        <w:lastRenderedPageBreak/>
        <w:t>METHODOLOGY</w:t>
      </w:r>
    </w:p>
    <w:p w14:paraId="1AD464AA" w14:textId="77777777" w:rsidR="00E67A03" w:rsidRPr="00E67A03" w:rsidRDefault="00E67A03" w:rsidP="00DB717B">
      <w:pPr>
        <w:spacing w:after="0" w:line="240" w:lineRule="auto"/>
        <w:jc w:val="center"/>
        <w:rPr>
          <w:sz w:val="24"/>
          <w:szCs w:val="24"/>
        </w:rPr>
      </w:pPr>
    </w:p>
    <w:p w14:paraId="61269CA8" w14:textId="77777777" w:rsidR="00E67A03" w:rsidRDefault="00E67A03" w:rsidP="00DB717B">
      <w:pPr>
        <w:spacing w:after="0" w:line="240" w:lineRule="auto"/>
        <w:jc w:val="center"/>
        <w:rPr>
          <w:sz w:val="24"/>
          <w:szCs w:val="24"/>
        </w:rPr>
      </w:pPr>
      <w:r w:rsidRPr="00E67A03">
        <w:rPr>
          <w:sz w:val="24"/>
          <w:szCs w:val="24"/>
        </w:rPr>
        <w:t>RESULTS AND DISCUSSION</w:t>
      </w:r>
    </w:p>
    <w:p w14:paraId="2154BD23" w14:textId="77777777" w:rsidR="006A76BE" w:rsidRDefault="006A76BE" w:rsidP="00DB717B">
      <w:pPr>
        <w:spacing w:after="0" w:line="240" w:lineRule="auto"/>
        <w:rPr>
          <w:sz w:val="24"/>
          <w:szCs w:val="24"/>
        </w:rPr>
      </w:pPr>
      <w:r>
        <w:rPr>
          <w:sz w:val="24"/>
          <w:szCs w:val="24"/>
        </w:rPr>
        <w:t>If your article contains quotations,the quote is indented once, left and right. The following is an example of the format:</w:t>
      </w:r>
    </w:p>
    <w:p w14:paraId="4AE8B4F7" w14:textId="77777777" w:rsidR="006A76BE" w:rsidRDefault="006A76BE" w:rsidP="00DB717B">
      <w:pPr>
        <w:spacing w:after="0" w:line="240" w:lineRule="auto"/>
        <w:rPr>
          <w:sz w:val="24"/>
          <w:szCs w:val="24"/>
        </w:rPr>
      </w:pPr>
    </w:p>
    <w:p w14:paraId="5C734BFC" w14:textId="77777777" w:rsidR="006A76BE" w:rsidRPr="00E67A03" w:rsidRDefault="006A76BE" w:rsidP="00DB717B">
      <w:pPr>
        <w:spacing w:after="0" w:line="240" w:lineRule="auto"/>
        <w:jc w:val="both"/>
        <w:rPr>
          <w:sz w:val="24"/>
          <w:szCs w:val="24"/>
        </w:rPr>
      </w:pPr>
      <w:r w:rsidRPr="00E67A03">
        <w:rPr>
          <w:sz w:val="24"/>
          <w:szCs w:val="24"/>
        </w:rPr>
        <w:t>Meanwhile, some informants stated the fundamental assumption that informed newspaper double stan</w:t>
      </w:r>
      <w:r w:rsidR="009145A1">
        <w:rPr>
          <w:sz w:val="24"/>
          <w:szCs w:val="24"/>
        </w:rPr>
        <w:t>dard. According to Informant ABC</w:t>
      </w:r>
      <w:r w:rsidRPr="00E67A03">
        <w:rPr>
          <w:sz w:val="24"/>
          <w:szCs w:val="24"/>
        </w:rPr>
        <w:t>, “</w:t>
      </w:r>
      <w:r w:rsidR="009145A1">
        <w:rPr>
          <w:sz w:val="24"/>
          <w:szCs w:val="24"/>
        </w:rPr>
        <w:t>CSR is good for business. Thus, his organization will always spare some amount of money for CSR initiative”. Meanwhile DEF</w:t>
      </w:r>
      <w:r w:rsidRPr="00E67A03">
        <w:rPr>
          <w:sz w:val="24"/>
          <w:szCs w:val="24"/>
        </w:rPr>
        <w:t>, argued that:</w:t>
      </w:r>
    </w:p>
    <w:p w14:paraId="4E36DDBC" w14:textId="77777777" w:rsidR="006A76BE" w:rsidRPr="00E67A03" w:rsidRDefault="006A76BE" w:rsidP="00DB717B">
      <w:pPr>
        <w:spacing w:after="0" w:line="240" w:lineRule="auto"/>
        <w:jc w:val="both"/>
        <w:rPr>
          <w:sz w:val="24"/>
          <w:szCs w:val="24"/>
        </w:rPr>
      </w:pPr>
    </w:p>
    <w:p w14:paraId="29E5514F" w14:textId="77777777" w:rsidR="006A76BE" w:rsidRDefault="009145A1" w:rsidP="00DB717B">
      <w:pPr>
        <w:spacing w:after="0" w:line="240" w:lineRule="auto"/>
        <w:ind w:left="567" w:right="567"/>
        <w:jc w:val="both"/>
        <w:rPr>
          <w:sz w:val="24"/>
          <w:szCs w:val="24"/>
        </w:rPr>
      </w:pPr>
      <w:r>
        <w:rPr>
          <w:sz w:val="24"/>
          <w:szCs w:val="24"/>
        </w:rPr>
        <w:t>Our CSR started long time ago, with a programme called Skuad Bijak. We work clossely with the Ministry of Education...that was way back in 1997.... (Informant DEF, date</w:t>
      </w:r>
      <w:r w:rsidR="006A76BE" w:rsidRPr="00E67A03">
        <w:rPr>
          <w:sz w:val="24"/>
          <w:szCs w:val="24"/>
        </w:rPr>
        <w:t>).</w:t>
      </w:r>
    </w:p>
    <w:p w14:paraId="5D6D1FA2" w14:textId="77777777" w:rsidR="009145A1" w:rsidRPr="00E67A03" w:rsidRDefault="009145A1" w:rsidP="00DB717B">
      <w:pPr>
        <w:spacing w:after="0" w:line="240" w:lineRule="auto"/>
        <w:ind w:left="567" w:right="567"/>
        <w:jc w:val="both"/>
        <w:rPr>
          <w:sz w:val="24"/>
          <w:szCs w:val="24"/>
        </w:rPr>
      </w:pPr>
    </w:p>
    <w:p w14:paraId="3E63852F" w14:textId="77777777" w:rsidR="006A76BE" w:rsidRDefault="006A76BE" w:rsidP="00DB717B">
      <w:pPr>
        <w:spacing w:after="0" w:line="240" w:lineRule="auto"/>
        <w:jc w:val="both"/>
        <w:rPr>
          <w:sz w:val="24"/>
          <w:szCs w:val="24"/>
        </w:rPr>
      </w:pPr>
    </w:p>
    <w:p w14:paraId="0AF9352B" w14:textId="77777777" w:rsidR="006A76BE" w:rsidRDefault="006A76BE" w:rsidP="00DB717B">
      <w:pPr>
        <w:spacing w:after="0" w:line="240" w:lineRule="auto"/>
        <w:jc w:val="both"/>
        <w:rPr>
          <w:sz w:val="24"/>
          <w:szCs w:val="24"/>
        </w:rPr>
      </w:pPr>
      <w:r>
        <w:rPr>
          <w:sz w:val="24"/>
          <w:szCs w:val="24"/>
        </w:rPr>
        <w:t>Example of table formatting:</w:t>
      </w:r>
    </w:p>
    <w:p w14:paraId="157964FA" w14:textId="77777777" w:rsidR="006A76BE" w:rsidRDefault="006A76BE" w:rsidP="00DB717B">
      <w:pPr>
        <w:spacing w:after="0" w:line="240" w:lineRule="auto"/>
        <w:jc w:val="both"/>
        <w:rPr>
          <w:sz w:val="24"/>
          <w:szCs w:val="24"/>
        </w:rPr>
      </w:pPr>
    </w:p>
    <w:p w14:paraId="6D2380B1" w14:textId="77777777" w:rsidR="006A76BE" w:rsidRPr="002C4E05" w:rsidRDefault="006A76BE" w:rsidP="00B466C9">
      <w:pPr>
        <w:spacing w:after="0" w:line="240" w:lineRule="auto"/>
        <w:rPr>
          <w:sz w:val="20"/>
          <w:szCs w:val="24"/>
        </w:rPr>
      </w:pPr>
      <w:r w:rsidRPr="002C4E05">
        <w:rPr>
          <w:sz w:val="20"/>
          <w:szCs w:val="24"/>
        </w:rPr>
        <w:t xml:space="preserve">Table 1: </w:t>
      </w:r>
      <w:r w:rsidR="00B466C9">
        <w:rPr>
          <w:sz w:val="20"/>
          <w:szCs w:val="24"/>
        </w:rPr>
        <w:t>Title</w:t>
      </w:r>
    </w:p>
    <w:tbl>
      <w:tblPr>
        <w:tblStyle w:val="TableGrid"/>
        <w:tblW w:w="7938" w:type="dxa"/>
        <w:tblInd w:w="675" w:type="dxa"/>
        <w:tblLook w:val="04A0" w:firstRow="1" w:lastRow="0" w:firstColumn="1" w:lastColumn="0" w:noHBand="0" w:noVBand="1"/>
      </w:tblPr>
      <w:tblGrid>
        <w:gridCol w:w="3544"/>
        <w:gridCol w:w="2268"/>
        <w:gridCol w:w="2126"/>
      </w:tblGrid>
      <w:tr w:rsidR="006A76BE" w:rsidRPr="002C4E05" w14:paraId="4246BE56" w14:textId="77777777" w:rsidTr="002C4E05">
        <w:tc>
          <w:tcPr>
            <w:tcW w:w="3544" w:type="dxa"/>
            <w:tcBorders>
              <w:top w:val="single" w:sz="4" w:space="0" w:color="auto"/>
              <w:left w:val="nil"/>
              <w:bottom w:val="single" w:sz="4" w:space="0" w:color="auto"/>
              <w:right w:val="nil"/>
            </w:tcBorders>
          </w:tcPr>
          <w:p w14:paraId="060CF726" w14:textId="77777777" w:rsidR="006A76BE" w:rsidRPr="002C4E05" w:rsidRDefault="006A76BE" w:rsidP="00DB717B">
            <w:pPr>
              <w:jc w:val="center"/>
              <w:rPr>
                <w:b/>
                <w:sz w:val="20"/>
              </w:rPr>
            </w:pPr>
            <w:r w:rsidRPr="002C4E05">
              <w:rPr>
                <w:b/>
                <w:sz w:val="20"/>
              </w:rPr>
              <w:t>Item</w:t>
            </w:r>
          </w:p>
        </w:tc>
        <w:tc>
          <w:tcPr>
            <w:tcW w:w="2268" w:type="dxa"/>
            <w:tcBorders>
              <w:top w:val="single" w:sz="4" w:space="0" w:color="auto"/>
              <w:left w:val="nil"/>
              <w:bottom w:val="single" w:sz="4" w:space="0" w:color="auto"/>
              <w:right w:val="nil"/>
            </w:tcBorders>
          </w:tcPr>
          <w:p w14:paraId="3A720F33" w14:textId="77777777" w:rsidR="006A76BE" w:rsidRPr="002C4E05" w:rsidRDefault="006A76BE" w:rsidP="00DB717B">
            <w:pPr>
              <w:jc w:val="center"/>
              <w:rPr>
                <w:b/>
                <w:sz w:val="20"/>
              </w:rPr>
            </w:pPr>
            <w:r w:rsidRPr="002C4E05">
              <w:rPr>
                <w:b/>
                <w:sz w:val="20"/>
              </w:rPr>
              <w:t>Mean</w:t>
            </w:r>
          </w:p>
        </w:tc>
        <w:tc>
          <w:tcPr>
            <w:tcW w:w="2126" w:type="dxa"/>
            <w:tcBorders>
              <w:top w:val="single" w:sz="4" w:space="0" w:color="auto"/>
              <w:left w:val="nil"/>
              <w:bottom w:val="single" w:sz="4" w:space="0" w:color="auto"/>
              <w:right w:val="nil"/>
            </w:tcBorders>
          </w:tcPr>
          <w:p w14:paraId="44BDD950" w14:textId="77777777" w:rsidR="006A76BE" w:rsidRPr="002C4E05" w:rsidRDefault="006A76BE" w:rsidP="00DB717B">
            <w:pPr>
              <w:jc w:val="center"/>
              <w:rPr>
                <w:b/>
                <w:sz w:val="20"/>
              </w:rPr>
            </w:pPr>
            <w:r w:rsidRPr="002C4E05">
              <w:rPr>
                <w:b/>
                <w:sz w:val="20"/>
              </w:rPr>
              <w:t>Std Deviation</w:t>
            </w:r>
          </w:p>
        </w:tc>
      </w:tr>
      <w:tr w:rsidR="006A76BE" w:rsidRPr="002C4E05" w14:paraId="221F8C10" w14:textId="77777777" w:rsidTr="002C4E05">
        <w:tc>
          <w:tcPr>
            <w:tcW w:w="3544" w:type="dxa"/>
            <w:tcBorders>
              <w:top w:val="single" w:sz="4" w:space="0" w:color="auto"/>
              <w:left w:val="nil"/>
              <w:bottom w:val="nil"/>
              <w:right w:val="nil"/>
            </w:tcBorders>
          </w:tcPr>
          <w:p w14:paraId="2F00AEC7" w14:textId="77777777" w:rsidR="006A76BE" w:rsidRPr="002C4E05" w:rsidRDefault="006A76BE" w:rsidP="00DB717B">
            <w:pPr>
              <w:rPr>
                <w:sz w:val="20"/>
              </w:rPr>
            </w:pPr>
            <w:r w:rsidRPr="002C4E05">
              <w:rPr>
                <w:color w:val="000000"/>
                <w:sz w:val="20"/>
              </w:rPr>
              <w:t>In information seeking I am willing to spend maximum amount of time</w:t>
            </w:r>
          </w:p>
        </w:tc>
        <w:tc>
          <w:tcPr>
            <w:tcW w:w="2268" w:type="dxa"/>
            <w:tcBorders>
              <w:top w:val="single" w:sz="4" w:space="0" w:color="auto"/>
              <w:left w:val="nil"/>
              <w:bottom w:val="nil"/>
              <w:right w:val="nil"/>
            </w:tcBorders>
          </w:tcPr>
          <w:p w14:paraId="483DD159" w14:textId="77777777" w:rsidR="006A76BE" w:rsidRPr="002C4E05" w:rsidRDefault="009145A1" w:rsidP="00DB717B">
            <w:pPr>
              <w:jc w:val="center"/>
              <w:rPr>
                <w:sz w:val="20"/>
              </w:rPr>
            </w:pPr>
            <w:r>
              <w:rPr>
                <w:sz w:val="20"/>
              </w:rPr>
              <w:t>4</w:t>
            </w:r>
            <w:r w:rsidR="006A76BE" w:rsidRPr="002C4E05">
              <w:rPr>
                <w:sz w:val="20"/>
              </w:rPr>
              <w:t>.07</w:t>
            </w:r>
          </w:p>
        </w:tc>
        <w:tc>
          <w:tcPr>
            <w:tcW w:w="2126" w:type="dxa"/>
            <w:tcBorders>
              <w:top w:val="single" w:sz="4" w:space="0" w:color="auto"/>
              <w:left w:val="nil"/>
              <w:bottom w:val="nil"/>
              <w:right w:val="nil"/>
            </w:tcBorders>
          </w:tcPr>
          <w:p w14:paraId="069520FF" w14:textId="77777777" w:rsidR="006A76BE" w:rsidRPr="002C4E05" w:rsidRDefault="006A76BE" w:rsidP="00DB717B">
            <w:pPr>
              <w:jc w:val="center"/>
              <w:rPr>
                <w:sz w:val="20"/>
              </w:rPr>
            </w:pPr>
            <w:r w:rsidRPr="002C4E05">
              <w:rPr>
                <w:sz w:val="20"/>
              </w:rPr>
              <w:t>1.37</w:t>
            </w:r>
          </w:p>
        </w:tc>
      </w:tr>
      <w:tr w:rsidR="006A76BE" w:rsidRPr="002C4E05" w14:paraId="631B9AF7" w14:textId="77777777" w:rsidTr="002C4E05">
        <w:tc>
          <w:tcPr>
            <w:tcW w:w="3544" w:type="dxa"/>
            <w:tcBorders>
              <w:top w:val="nil"/>
              <w:left w:val="nil"/>
              <w:bottom w:val="nil"/>
              <w:right w:val="nil"/>
            </w:tcBorders>
          </w:tcPr>
          <w:p w14:paraId="2F4D08D9" w14:textId="77777777" w:rsidR="006A76BE" w:rsidRPr="002C4E05" w:rsidRDefault="006A76BE" w:rsidP="00DB717B">
            <w:pPr>
              <w:rPr>
                <w:sz w:val="20"/>
              </w:rPr>
            </w:pPr>
            <w:r w:rsidRPr="002C4E05">
              <w:rPr>
                <w:color w:val="000000"/>
                <w:sz w:val="20"/>
              </w:rPr>
              <w:t>I am willing to pay for relevant information</w:t>
            </w:r>
          </w:p>
        </w:tc>
        <w:tc>
          <w:tcPr>
            <w:tcW w:w="2268" w:type="dxa"/>
            <w:tcBorders>
              <w:top w:val="nil"/>
              <w:left w:val="nil"/>
              <w:bottom w:val="nil"/>
              <w:right w:val="nil"/>
            </w:tcBorders>
          </w:tcPr>
          <w:p w14:paraId="395927CD" w14:textId="77777777" w:rsidR="006A76BE" w:rsidRPr="002C4E05" w:rsidRDefault="009145A1" w:rsidP="00DB717B">
            <w:pPr>
              <w:jc w:val="center"/>
              <w:rPr>
                <w:sz w:val="20"/>
              </w:rPr>
            </w:pPr>
            <w:r>
              <w:rPr>
                <w:sz w:val="20"/>
              </w:rPr>
              <w:t>4.67</w:t>
            </w:r>
          </w:p>
        </w:tc>
        <w:tc>
          <w:tcPr>
            <w:tcW w:w="2126" w:type="dxa"/>
            <w:tcBorders>
              <w:top w:val="nil"/>
              <w:left w:val="nil"/>
              <w:bottom w:val="nil"/>
              <w:right w:val="nil"/>
            </w:tcBorders>
          </w:tcPr>
          <w:p w14:paraId="2C58BB71" w14:textId="77777777" w:rsidR="006A76BE" w:rsidRPr="002C4E05" w:rsidRDefault="006A76BE" w:rsidP="00DB717B">
            <w:pPr>
              <w:jc w:val="center"/>
              <w:rPr>
                <w:sz w:val="20"/>
              </w:rPr>
            </w:pPr>
            <w:r w:rsidRPr="002C4E05">
              <w:rPr>
                <w:sz w:val="20"/>
              </w:rPr>
              <w:t>1.25</w:t>
            </w:r>
          </w:p>
        </w:tc>
      </w:tr>
      <w:tr w:rsidR="006A76BE" w:rsidRPr="002C4E05" w14:paraId="00ED6F8F" w14:textId="77777777" w:rsidTr="002C4E05">
        <w:tc>
          <w:tcPr>
            <w:tcW w:w="3544" w:type="dxa"/>
            <w:tcBorders>
              <w:top w:val="nil"/>
              <w:left w:val="nil"/>
              <w:bottom w:val="nil"/>
              <w:right w:val="nil"/>
            </w:tcBorders>
          </w:tcPr>
          <w:p w14:paraId="3514E96C" w14:textId="77777777" w:rsidR="006A76BE" w:rsidRPr="002C4E05" w:rsidRDefault="006A76BE" w:rsidP="00DB717B">
            <w:pPr>
              <w:rPr>
                <w:sz w:val="20"/>
              </w:rPr>
            </w:pPr>
            <w:r w:rsidRPr="002C4E05">
              <w:rPr>
                <w:color w:val="000000"/>
                <w:sz w:val="20"/>
              </w:rPr>
              <w:t>In acquiring information I make use of informal resources of information as well (family, media, friends)</w:t>
            </w:r>
          </w:p>
        </w:tc>
        <w:tc>
          <w:tcPr>
            <w:tcW w:w="2268" w:type="dxa"/>
            <w:tcBorders>
              <w:top w:val="nil"/>
              <w:left w:val="nil"/>
              <w:bottom w:val="nil"/>
              <w:right w:val="nil"/>
            </w:tcBorders>
          </w:tcPr>
          <w:p w14:paraId="7E4B9917" w14:textId="77777777" w:rsidR="006A76BE" w:rsidRPr="002C4E05" w:rsidRDefault="009145A1" w:rsidP="00DB717B">
            <w:pPr>
              <w:jc w:val="center"/>
              <w:rPr>
                <w:sz w:val="20"/>
              </w:rPr>
            </w:pPr>
            <w:r>
              <w:rPr>
                <w:sz w:val="20"/>
              </w:rPr>
              <w:t>4.82</w:t>
            </w:r>
          </w:p>
        </w:tc>
        <w:tc>
          <w:tcPr>
            <w:tcW w:w="2126" w:type="dxa"/>
            <w:tcBorders>
              <w:top w:val="nil"/>
              <w:left w:val="nil"/>
              <w:bottom w:val="nil"/>
              <w:right w:val="nil"/>
            </w:tcBorders>
          </w:tcPr>
          <w:p w14:paraId="353D04C9" w14:textId="77777777" w:rsidR="006A76BE" w:rsidRPr="002C4E05" w:rsidRDefault="006A76BE" w:rsidP="00DB717B">
            <w:pPr>
              <w:jc w:val="center"/>
              <w:rPr>
                <w:sz w:val="20"/>
              </w:rPr>
            </w:pPr>
            <w:r w:rsidRPr="002C4E05">
              <w:rPr>
                <w:sz w:val="20"/>
              </w:rPr>
              <w:t>1.52</w:t>
            </w:r>
          </w:p>
        </w:tc>
      </w:tr>
      <w:tr w:rsidR="006A76BE" w:rsidRPr="002C4E05" w14:paraId="02CE37B5" w14:textId="77777777" w:rsidTr="002C4E05">
        <w:tc>
          <w:tcPr>
            <w:tcW w:w="3544" w:type="dxa"/>
            <w:tcBorders>
              <w:top w:val="nil"/>
              <w:left w:val="nil"/>
              <w:bottom w:val="single" w:sz="4" w:space="0" w:color="auto"/>
              <w:right w:val="nil"/>
            </w:tcBorders>
          </w:tcPr>
          <w:p w14:paraId="2FDD80F0" w14:textId="77777777" w:rsidR="006A76BE" w:rsidRPr="002C4E05" w:rsidRDefault="006A76BE" w:rsidP="00DB717B">
            <w:pPr>
              <w:rPr>
                <w:sz w:val="20"/>
              </w:rPr>
            </w:pPr>
            <w:r w:rsidRPr="002C4E05">
              <w:rPr>
                <w:color w:val="000000"/>
                <w:sz w:val="20"/>
              </w:rPr>
              <w:t>I plan my strategy of seeking in catalogs, databases, and internet in advance</w:t>
            </w:r>
          </w:p>
        </w:tc>
        <w:tc>
          <w:tcPr>
            <w:tcW w:w="2268" w:type="dxa"/>
            <w:tcBorders>
              <w:top w:val="nil"/>
              <w:left w:val="nil"/>
              <w:bottom w:val="single" w:sz="4" w:space="0" w:color="auto"/>
              <w:right w:val="nil"/>
            </w:tcBorders>
          </w:tcPr>
          <w:p w14:paraId="5FA855AC" w14:textId="77777777" w:rsidR="006A76BE" w:rsidRPr="002C4E05" w:rsidRDefault="009145A1" w:rsidP="00DB717B">
            <w:pPr>
              <w:jc w:val="center"/>
              <w:rPr>
                <w:sz w:val="20"/>
              </w:rPr>
            </w:pPr>
            <w:r>
              <w:rPr>
                <w:sz w:val="20"/>
              </w:rPr>
              <w:t>3.66</w:t>
            </w:r>
          </w:p>
        </w:tc>
        <w:tc>
          <w:tcPr>
            <w:tcW w:w="2126" w:type="dxa"/>
            <w:tcBorders>
              <w:top w:val="nil"/>
              <w:left w:val="nil"/>
              <w:bottom w:val="single" w:sz="4" w:space="0" w:color="auto"/>
              <w:right w:val="nil"/>
            </w:tcBorders>
          </w:tcPr>
          <w:p w14:paraId="57EB8EB2" w14:textId="77777777" w:rsidR="006A76BE" w:rsidRPr="002C4E05" w:rsidRDefault="006A76BE" w:rsidP="00DB717B">
            <w:pPr>
              <w:jc w:val="center"/>
              <w:rPr>
                <w:sz w:val="20"/>
              </w:rPr>
            </w:pPr>
            <w:r w:rsidRPr="002C4E05">
              <w:rPr>
                <w:sz w:val="20"/>
              </w:rPr>
              <w:t>1.47</w:t>
            </w:r>
          </w:p>
        </w:tc>
      </w:tr>
    </w:tbl>
    <w:p w14:paraId="3C3BC397" w14:textId="77777777" w:rsidR="002D5C05" w:rsidRDefault="002D5C05" w:rsidP="00DB717B">
      <w:pPr>
        <w:spacing w:after="0" w:line="240" w:lineRule="auto"/>
        <w:rPr>
          <w:sz w:val="24"/>
          <w:szCs w:val="24"/>
        </w:rPr>
      </w:pPr>
    </w:p>
    <w:p w14:paraId="5BCB5178" w14:textId="77777777" w:rsidR="002D5C05" w:rsidRDefault="002D5C05" w:rsidP="00DB717B">
      <w:pPr>
        <w:spacing w:after="0" w:line="240" w:lineRule="auto"/>
        <w:jc w:val="both"/>
        <w:rPr>
          <w:sz w:val="24"/>
          <w:szCs w:val="24"/>
        </w:rPr>
      </w:pPr>
      <w:r>
        <w:rPr>
          <w:sz w:val="24"/>
          <w:szCs w:val="24"/>
        </w:rPr>
        <w:t>Tables should be centered, with titles located at the top of the table. Font style and size are Calibri, 10 for both table title and table contents. Please ma</w:t>
      </w:r>
      <w:r w:rsidR="00D72B92">
        <w:rPr>
          <w:sz w:val="24"/>
          <w:szCs w:val="24"/>
        </w:rPr>
        <w:t>ke sure your tables are legible and do not exceed page margins.</w:t>
      </w:r>
    </w:p>
    <w:p w14:paraId="220162BB" w14:textId="77777777" w:rsidR="002D5C05" w:rsidRDefault="002D5C05" w:rsidP="00DB717B">
      <w:pPr>
        <w:spacing w:after="0" w:line="240" w:lineRule="auto"/>
        <w:rPr>
          <w:sz w:val="24"/>
          <w:szCs w:val="24"/>
        </w:rPr>
      </w:pPr>
    </w:p>
    <w:p w14:paraId="2A355642" w14:textId="77777777" w:rsidR="002D5C05" w:rsidRDefault="002D5C05" w:rsidP="00DB717B">
      <w:pPr>
        <w:spacing w:after="0" w:line="240" w:lineRule="auto"/>
        <w:rPr>
          <w:sz w:val="24"/>
          <w:szCs w:val="24"/>
        </w:rPr>
      </w:pPr>
      <w:r>
        <w:rPr>
          <w:sz w:val="24"/>
          <w:szCs w:val="24"/>
        </w:rPr>
        <w:t>Example of format of figures:</w:t>
      </w:r>
    </w:p>
    <w:p w14:paraId="5B3AEFE7" w14:textId="77777777" w:rsidR="002D5C05" w:rsidRDefault="002D5C05" w:rsidP="00DB717B">
      <w:pPr>
        <w:spacing w:after="0" w:line="240" w:lineRule="auto"/>
        <w:rPr>
          <w:sz w:val="24"/>
          <w:szCs w:val="24"/>
        </w:rPr>
      </w:pPr>
    </w:p>
    <w:tbl>
      <w:tblPr>
        <w:tblStyle w:val="TableGrid"/>
        <w:tblW w:w="0" w:type="auto"/>
        <w:jc w:val="center"/>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322"/>
        <w:gridCol w:w="2322"/>
        <w:gridCol w:w="2322"/>
      </w:tblGrid>
      <w:tr w:rsidR="002D5C05" w14:paraId="338CF779" w14:textId="77777777" w:rsidTr="002D5C05">
        <w:trPr>
          <w:jc w:val="center"/>
        </w:trPr>
        <w:tc>
          <w:tcPr>
            <w:tcW w:w="2322" w:type="dxa"/>
            <w:shd w:val="clear" w:color="auto" w:fill="D9D9D9" w:themeFill="background1" w:themeFillShade="D9"/>
          </w:tcPr>
          <w:p w14:paraId="7F124728" w14:textId="77777777" w:rsidR="002D5C05" w:rsidRDefault="002D5C05" w:rsidP="00DB717B">
            <w:pPr>
              <w:rPr>
                <w:sz w:val="24"/>
                <w:szCs w:val="24"/>
              </w:rPr>
            </w:pPr>
          </w:p>
        </w:tc>
        <w:tc>
          <w:tcPr>
            <w:tcW w:w="2322" w:type="dxa"/>
            <w:shd w:val="clear" w:color="auto" w:fill="D9D9D9" w:themeFill="background1" w:themeFillShade="D9"/>
          </w:tcPr>
          <w:p w14:paraId="7B40CC5A" w14:textId="77777777" w:rsidR="002D5C05" w:rsidRDefault="002D5C05" w:rsidP="00DB717B">
            <w:pPr>
              <w:rPr>
                <w:sz w:val="24"/>
                <w:szCs w:val="24"/>
              </w:rPr>
            </w:pPr>
          </w:p>
        </w:tc>
        <w:tc>
          <w:tcPr>
            <w:tcW w:w="2322" w:type="dxa"/>
            <w:shd w:val="clear" w:color="auto" w:fill="D9D9D9" w:themeFill="background1" w:themeFillShade="D9"/>
          </w:tcPr>
          <w:p w14:paraId="7FEC9E97" w14:textId="77777777" w:rsidR="002D5C05" w:rsidRDefault="002D5C05" w:rsidP="00DB717B">
            <w:pPr>
              <w:rPr>
                <w:sz w:val="24"/>
                <w:szCs w:val="24"/>
              </w:rPr>
            </w:pPr>
          </w:p>
        </w:tc>
      </w:tr>
      <w:tr w:rsidR="002D5C05" w14:paraId="664B6E65" w14:textId="77777777" w:rsidTr="002D5C05">
        <w:trPr>
          <w:jc w:val="center"/>
        </w:trPr>
        <w:tc>
          <w:tcPr>
            <w:tcW w:w="2322" w:type="dxa"/>
            <w:shd w:val="clear" w:color="auto" w:fill="D9D9D9" w:themeFill="background1" w:themeFillShade="D9"/>
          </w:tcPr>
          <w:p w14:paraId="41FEB719" w14:textId="77777777" w:rsidR="002D5C05" w:rsidRDefault="002D5C05" w:rsidP="00DB717B">
            <w:pPr>
              <w:rPr>
                <w:sz w:val="24"/>
                <w:szCs w:val="24"/>
              </w:rPr>
            </w:pPr>
          </w:p>
        </w:tc>
        <w:tc>
          <w:tcPr>
            <w:tcW w:w="2322" w:type="dxa"/>
            <w:shd w:val="clear" w:color="auto" w:fill="D9D9D9" w:themeFill="background1" w:themeFillShade="D9"/>
          </w:tcPr>
          <w:p w14:paraId="63C30143" w14:textId="77777777" w:rsidR="002D5C05" w:rsidRDefault="002D5C05" w:rsidP="00DB717B">
            <w:pPr>
              <w:rPr>
                <w:sz w:val="24"/>
                <w:szCs w:val="24"/>
              </w:rPr>
            </w:pPr>
          </w:p>
        </w:tc>
        <w:tc>
          <w:tcPr>
            <w:tcW w:w="2322" w:type="dxa"/>
            <w:shd w:val="clear" w:color="auto" w:fill="D9D9D9" w:themeFill="background1" w:themeFillShade="D9"/>
          </w:tcPr>
          <w:p w14:paraId="4B14569C" w14:textId="77777777" w:rsidR="002D5C05" w:rsidRDefault="002D5C05" w:rsidP="00DB717B">
            <w:pPr>
              <w:rPr>
                <w:sz w:val="24"/>
                <w:szCs w:val="24"/>
              </w:rPr>
            </w:pPr>
          </w:p>
        </w:tc>
      </w:tr>
      <w:tr w:rsidR="002D5C05" w14:paraId="1C829394" w14:textId="77777777" w:rsidTr="002D5C05">
        <w:trPr>
          <w:jc w:val="center"/>
        </w:trPr>
        <w:tc>
          <w:tcPr>
            <w:tcW w:w="2322" w:type="dxa"/>
            <w:shd w:val="clear" w:color="auto" w:fill="D9D9D9" w:themeFill="background1" w:themeFillShade="D9"/>
          </w:tcPr>
          <w:p w14:paraId="76D6FCB8" w14:textId="77777777" w:rsidR="002D5C05" w:rsidRDefault="002D5C05" w:rsidP="00DB717B">
            <w:pPr>
              <w:rPr>
                <w:sz w:val="24"/>
                <w:szCs w:val="24"/>
              </w:rPr>
            </w:pPr>
          </w:p>
        </w:tc>
        <w:tc>
          <w:tcPr>
            <w:tcW w:w="2322" w:type="dxa"/>
            <w:shd w:val="clear" w:color="auto" w:fill="D9D9D9" w:themeFill="background1" w:themeFillShade="D9"/>
          </w:tcPr>
          <w:p w14:paraId="30AA0B7E" w14:textId="77777777" w:rsidR="002D5C05" w:rsidRDefault="002D5C05" w:rsidP="00DB717B">
            <w:pPr>
              <w:rPr>
                <w:sz w:val="24"/>
                <w:szCs w:val="24"/>
              </w:rPr>
            </w:pPr>
          </w:p>
        </w:tc>
        <w:tc>
          <w:tcPr>
            <w:tcW w:w="2322" w:type="dxa"/>
            <w:shd w:val="clear" w:color="auto" w:fill="D9D9D9" w:themeFill="background1" w:themeFillShade="D9"/>
          </w:tcPr>
          <w:p w14:paraId="0687A2F0" w14:textId="77777777" w:rsidR="002D5C05" w:rsidRDefault="002D5C05" w:rsidP="00DB717B">
            <w:pPr>
              <w:rPr>
                <w:sz w:val="24"/>
                <w:szCs w:val="24"/>
              </w:rPr>
            </w:pPr>
          </w:p>
        </w:tc>
      </w:tr>
      <w:tr w:rsidR="002D5C05" w14:paraId="6B8A6DEA" w14:textId="77777777" w:rsidTr="002D5C05">
        <w:trPr>
          <w:jc w:val="center"/>
        </w:trPr>
        <w:tc>
          <w:tcPr>
            <w:tcW w:w="2322" w:type="dxa"/>
            <w:shd w:val="clear" w:color="auto" w:fill="D9D9D9" w:themeFill="background1" w:themeFillShade="D9"/>
          </w:tcPr>
          <w:p w14:paraId="586445B1" w14:textId="77777777" w:rsidR="002D5C05" w:rsidRDefault="002D5C05" w:rsidP="00DB717B">
            <w:pPr>
              <w:rPr>
                <w:sz w:val="24"/>
                <w:szCs w:val="24"/>
              </w:rPr>
            </w:pPr>
          </w:p>
        </w:tc>
        <w:tc>
          <w:tcPr>
            <w:tcW w:w="2322" w:type="dxa"/>
            <w:shd w:val="clear" w:color="auto" w:fill="D9D9D9" w:themeFill="background1" w:themeFillShade="D9"/>
          </w:tcPr>
          <w:p w14:paraId="19D28898" w14:textId="77777777" w:rsidR="002D5C05" w:rsidRDefault="002D5C05" w:rsidP="00DB717B">
            <w:pPr>
              <w:rPr>
                <w:sz w:val="24"/>
                <w:szCs w:val="24"/>
              </w:rPr>
            </w:pPr>
          </w:p>
        </w:tc>
        <w:tc>
          <w:tcPr>
            <w:tcW w:w="2322" w:type="dxa"/>
            <w:shd w:val="clear" w:color="auto" w:fill="D9D9D9" w:themeFill="background1" w:themeFillShade="D9"/>
          </w:tcPr>
          <w:p w14:paraId="3CCEFB46" w14:textId="77777777" w:rsidR="002D5C05" w:rsidRDefault="002D5C05" w:rsidP="00DB717B">
            <w:pPr>
              <w:rPr>
                <w:sz w:val="24"/>
                <w:szCs w:val="24"/>
              </w:rPr>
            </w:pPr>
          </w:p>
        </w:tc>
      </w:tr>
      <w:tr w:rsidR="002D5C05" w14:paraId="3C941A28" w14:textId="77777777" w:rsidTr="002D5C05">
        <w:trPr>
          <w:jc w:val="center"/>
        </w:trPr>
        <w:tc>
          <w:tcPr>
            <w:tcW w:w="2322" w:type="dxa"/>
            <w:shd w:val="clear" w:color="auto" w:fill="D9D9D9" w:themeFill="background1" w:themeFillShade="D9"/>
          </w:tcPr>
          <w:p w14:paraId="38A7A0C5" w14:textId="77777777" w:rsidR="002D5C05" w:rsidRDefault="002D5C05" w:rsidP="00DB717B">
            <w:pPr>
              <w:rPr>
                <w:sz w:val="24"/>
                <w:szCs w:val="24"/>
              </w:rPr>
            </w:pPr>
          </w:p>
        </w:tc>
        <w:tc>
          <w:tcPr>
            <w:tcW w:w="2322" w:type="dxa"/>
            <w:shd w:val="clear" w:color="auto" w:fill="D9D9D9" w:themeFill="background1" w:themeFillShade="D9"/>
          </w:tcPr>
          <w:p w14:paraId="11CF7BAA" w14:textId="77777777" w:rsidR="002D5C05" w:rsidRDefault="002D5C05" w:rsidP="00DB717B">
            <w:pPr>
              <w:rPr>
                <w:sz w:val="24"/>
                <w:szCs w:val="24"/>
              </w:rPr>
            </w:pPr>
          </w:p>
        </w:tc>
        <w:tc>
          <w:tcPr>
            <w:tcW w:w="2322" w:type="dxa"/>
            <w:shd w:val="clear" w:color="auto" w:fill="D9D9D9" w:themeFill="background1" w:themeFillShade="D9"/>
          </w:tcPr>
          <w:p w14:paraId="5FC7D0EB" w14:textId="77777777" w:rsidR="002D5C05" w:rsidRDefault="002D5C05" w:rsidP="00DB717B">
            <w:pPr>
              <w:rPr>
                <w:sz w:val="24"/>
                <w:szCs w:val="24"/>
              </w:rPr>
            </w:pPr>
          </w:p>
          <w:p w14:paraId="0FA6AF00" w14:textId="77777777" w:rsidR="002D5C05" w:rsidRDefault="002D5C05" w:rsidP="00DB717B">
            <w:pPr>
              <w:rPr>
                <w:sz w:val="24"/>
                <w:szCs w:val="24"/>
              </w:rPr>
            </w:pPr>
          </w:p>
          <w:p w14:paraId="08944E7F" w14:textId="77777777" w:rsidR="002D5C05" w:rsidRDefault="002D5C05" w:rsidP="00DB717B">
            <w:pPr>
              <w:rPr>
                <w:sz w:val="24"/>
                <w:szCs w:val="24"/>
              </w:rPr>
            </w:pPr>
          </w:p>
        </w:tc>
      </w:tr>
    </w:tbl>
    <w:p w14:paraId="18BC36F7" w14:textId="77777777" w:rsidR="002D5C05" w:rsidRPr="00D04480" w:rsidRDefault="002D5C05" w:rsidP="00DB717B">
      <w:pPr>
        <w:spacing w:after="0" w:line="240" w:lineRule="auto"/>
        <w:jc w:val="center"/>
        <w:rPr>
          <w:sz w:val="20"/>
          <w:szCs w:val="24"/>
        </w:rPr>
      </w:pPr>
      <w:r w:rsidRPr="00D04480">
        <w:rPr>
          <w:sz w:val="20"/>
          <w:szCs w:val="24"/>
        </w:rPr>
        <w:t>Figure 1: Title of figure is located at the bottom and centered</w:t>
      </w:r>
    </w:p>
    <w:p w14:paraId="079571AF" w14:textId="77777777" w:rsidR="00E67A03" w:rsidRDefault="00E67A03" w:rsidP="00DB717B">
      <w:pPr>
        <w:spacing w:after="0" w:line="240" w:lineRule="auto"/>
        <w:rPr>
          <w:sz w:val="24"/>
          <w:szCs w:val="24"/>
        </w:rPr>
      </w:pPr>
    </w:p>
    <w:p w14:paraId="0B36F2C9" w14:textId="77777777" w:rsidR="002D5C05" w:rsidRDefault="002D5C05" w:rsidP="00DB717B">
      <w:pPr>
        <w:spacing w:after="0" w:line="240" w:lineRule="auto"/>
        <w:jc w:val="both"/>
        <w:rPr>
          <w:sz w:val="24"/>
          <w:szCs w:val="24"/>
        </w:rPr>
      </w:pPr>
      <w:r>
        <w:rPr>
          <w:sz w:val="24"/>
          <w:szCs w:val="24"/>
        </w:rPr>
        <w:t xml:space="preserve">Figure titles are also in </w:t>
      </w:r>
      <w:r w:rsidR="00D04480">
        <w:rPr>
          <w:sz w:val="24"/>
          <w:szCs w:val="24"/>
        </w:rPr>
        <w:t>Calibri 10</w:t>
      </w:r>
      <w:r>
        <w:rPr>
          <w:sz w:val="24"/>
          <w:szCs w:val="24"/>
        </w:rPr>
        <w:t xml:space="preserve">. The figure must be centered </w:t>
      </w:r>
      <w:r w:rsidR="00D04480">
        <w:rPr>
          <w:sz w:val="24"/>
          <w:szCs w:val="24"/>
        </w:rPr>
        <w:t xml:space="preserve">and </w:t>
      </w:r>
      <w:r>
        <w:rPr>
          <w:sz w:val="24"/>
          <w:szCs w:val="24"/>
        </w:rPr>
        <w:t>must not exceed page margins.</w:t>
      </w:r>
    </w:p>
    <w:p w14:paraId="560CC2F0" w14:textId="77777777" w:rsidR="002D5C05" w:rsidRPr="00E67A03" w:rsidRDefault="002D5C05" w:rsidP="00DB717B">
      <w:pPr>
        <w:spacing w:after="0" w:line="240" w:lineRule="auto"/>
        <w:jc w:val="both"/>
        <w:rPr>
          <w:sz w:val="24"/>
          <w:szCs w:val="24"/>
        </w:rPr>
      </w:pPr>
    </w:p>
    <w:p w14:paraId="429F5AB0" w14:textId="77777777" w:rsidR="00B466C9" w:rsidRDefault="00B466C9" w:rsidP="00DB717B">
      <w:pPr>
        <w:spacing w:after="0" w:line="240" w:lineRule="auto"/>
        <w:jc w:val="center"/>
        <w:rPr>
          <w:sz w:val="24"/>
          <w:szCs w:val="24"/>
        </w:rPr>
      </w:pPr>
    </w:p>
    <w:p w14:paraId="5BA9EAF6" w14:textId="77777777" w:rsidR="007C63DD" w:rsidRDefault="007C63DD" w:rsidP="00DB717B">
      <w:pPr>
        <w:spacing w:after="0" w:line="240" w:lineRule="auto"/>
        <w:jc w:val="center"/>
        <w:rPr>
          <w:sz w:val="24"/>
          <w:szCs w:val="24"/>
        </w:rPr>
      </w:pPr>
    </w:p>
    <w:p w14:paraId="7666E22F" w14:textId="5FD724C1" w:rsidR="00E67A03" w:rsidRPr="00E67A03" w:rsidRDefault="00E67A03" w:rsidP="00DB717B">
      <w:pPr>
        <w:spacing w:after="0" w:line="240" w:lineRule="auto"/>
        <w:jc w:val="center"/>
        <w:rPr>
          <w:sz w:val="24"/>
          <w:szCs w:val="24"/>
        </w:rPr>
      </w:pPr>
      <w:r w:rsidRPr="00E67A03">
        <w:rPr>
          <w:sz w:val="24"/>
          <w:szCs w:val="24"/>
        </w:rPr>
        <w:lastRenderedPageBreak/>
        <w:t>CONCLUSION</w:t>
      </w:r>
    </w:p>
    <w:p w14:paraId="64001384" w14:textId="77777777" w:rsidR="00E67A03" w:rsidRPr="00E67A03" w:rsidRDefault="00E67A03" w:rsidP="00DB717B">
      <w:pPr>
        <w:spacing w:after="0" w:line="240" w:lineRule="auto"/>
        <w:jc w:val="center"/>
        <w:rPr>
          <w:sz w:val="24"/>
          <w:szCs w:val="24"/>
        </w:rPr>
      </w:pPr>
    </w:p>
    <w:p w14:paraId="71F9A543" w14:textId="77777777" w:rsidR="00E67A03" w:rsidRPr="00E67A03" w:rsidRDefault="00E67A03" w:rsidP="00DB717B">
      <w:pPr>
        <w:spacing w:after="0" w:line="240" w:lineRule="auto"/>
        <w:jc w:val="center"/>
        <w:rPr>
          <w:sz w:val="24"/>
          <w:szCs w:val="24"/>
        </w:rPr>
      </w:pPr>
      <w:r w:rsidRPr="00E67A03">
        <w:rPr>
          <w:sz w:val="24"/>
          <w:szCs w:val="24"/>
        </w:rPr>
        <w:t>ACKNOWLEDGEMENT (if any)</w:t>
      </w:r>
    </w:p>
    <w:p w14:paraId="1145F447" w14:textId="77777777" w:rsidR="00E67A03" w:rsidRPr="00E67A03" w:rsidRDefault="00E67A03" w:rsidP="00DB717B">
      <w:pPr>
        <w:spacing w:after="0" w:line="240" w:lineRule="auto"/>
        <w:jc w:val="center"/>
        <w:rPr>
          <w:sz w:val="24"/>
          <w:szCs w:val="24"/>
        </w:rPr>
      </w:pPr>
    </w:p>
    <w:p w14:paraId="2B894C5C" w14:textId="77777777" w:rsidR="00DB5D23" w:rsidRPr="00DB717B" w:rsidRDefault="00DB5D23" w:rsidP="00DB717B">
      <w:pPr>
        <w:spacing w:line="240" w:lineRule="auto"/>
        <w:rPr>
          <w:i/>
          <w:sz w:val="24"/>
          <w:szCs w:val="24"/>
        </w:rPr>
      </w:pPr>
      <w:r w:rsidRPr="00DB717B">
        <w:rPr>
          <w:i/>
          <w:sz w:val="24"/>
          <w:szCs w:val="24"/>
        </w:rPr>
        <w:br w:type="page"/>
      </w:r>
    </w:p>
    <w:p w14:paraId="4D432D6D" w14:textId="77777777" w:rsidR="007E1F10" w:rsidRDefault="00E67A03" w:rsidP="00DB717B">
      <w:pPr>
        <w:spacing w:after="0" w:line="240" w:lineRule="auto"/>
        <w:jc w:val="center"/>
        <w:rPr>
          <w:sz w:val="24"/>
          <w:szCs w:val="24"/>
        </w:rPr>
      </w:pPr>
      <w:r w:rsidRPr="00E67A03">
        <w:rPr>
          <w:sz w:val="24"/>
          <w:szCs w:val="24"/>
        </w:rPr>
        <w:lastRenderedPageBreak/>
        <w:t>REFERENCE</w:t>
      </w:r>
      <w:r w:rsidR="002D5C05">
        <w:rPr>
          <w:sz w:val="24"/>
          <w:szCs w:val="24"/>
        </w:rPr>
        <w:t>S</w:t>
      </w:r>
    </w:p>
    <w:p w14:paraId="25329DCB" w14:textId="77777777" w:rsidR="00B466C9" w:rsidRDefault="00B466C9" w:rsidP="00DB717B">
      <w:pPr>
        <w:spacing w:after="0" w:line="240" w:lineRule="auto"/>
        <w:jc w:val="center"/>
        <w:rPr>
          <w:sz w:val="24"/>
          <w:szCs w:val="24"/>
        </w:rPr>
      </w:pPr>
    </w:p>
    <w:p w14:paraId="21DC3D81" w14:textId="77777777" w:rsidR="007E1F10" w:rsidRDefault="007E1F10" w:rsidP="00DB717B">
      <w:pPr>
        <w:spacing w:after="0" w:line="240" w:lineRule="auto"/>
        <w:jc w:val="both"/>
        <w:rPr>
          <w:sz w:val="24"/>
          <w:szCs w:val="24"/>
        </w:rPr>
      </w:pPr>
      <w:r>
        <w:rPr>
          <w:sz w:val="24"/>
          <w:szCs w:val="24"/>
        </w:rPr>
        <w:t xml:space="preserve">References are </w:t>
      </w:r>
      <w:r w:rsidR="00D04480">
        <w:rPr>
          <w:sz w:val="24"/>
          <w:szCs w:val="24"/>
        </w:rPr>
        <w:t xml:space="preserve">to be </w:t>
      </w:r>
      <w:r>
        <w:rPr>
          <w:sz w:val="24"/>
          <w:szCs w:val="24"/>
        </w:rPr>
        <w:t xml:space="preserve">put onto a </w:t>
      </w:r>
      <w:r w:rsidRPr="00BD531A">
        <w:rPr>
          <w:b/>
          <w:sz w:val="24"/>
          <w:szCs w:val="24"/>
        </w:rPr>
        <w:t>new page</w:t>
      </w:r>
      <w:r>
        <w:rPr>
          <w:sz w:val="24"/>
          <w:szCs w:val="24"/>
        </w:rPr>
        <w:t>. Please follow the APA format. Example:</w:t>
      </w:r>
    </w:p>
    <w:p w14:paraId="19303FA7" w14:textId="77777777" w:rsidR="007E1F10" w:rsidRDefault="007E1F10" w:rsidP="00DB717B">
      <w:pPr>
        <w:spacing w:after="0" w:line="240" w:lineRule="auto"/>
        <w:jc w:val="both"/>
        <w:rPr>
          <w:sz w:val="24"/>
          <w:szCs w:val="24"/>
        </w:rPr>
      </w:pPr>
    </w:p>
    <w:p w14:paraId="6B06AF93" w14:textId="77777777" w:rsidR="007E1F10" w:rsidRPr="007E1F10" w:rsidRDefault="00B466C9" w:rsidP="00DB717B">
      <w:pPr>
        <w:widowControl w:val="0"/>
        <w:autoSpaceDE w:val="0"/>
        <w:autoSpaceDN w:val="0"/>
        <w:adjustRightInd w:val="0"/>
        <w:spacing w:after="0" w:line="240" w:lineRule="auto"/>
        <w:ind w:left="480" w:hanging="480"/>
        <w:jc w:val="both"/>
        <w:rPr>
          <w:rFonts w:ascii="Calibri" w:hAnsi="Calibri"/>
          <w:noProof/>
          <w:sz w:val="24"/>
        </w:rPr>
      </w:pPr>
      <w:r>
        <w:rPr>
          <w:rFonts w:ascii="Calibri" w:hAnsi="Calibri"/>
          <w:noProof/>
          <w:sz w:val="24"/>
        </w:rPr>
        <w:t>Blair</w:t>
      </w:r>
      <w:r w:rsidR="007E1F10" w:rsidRPr="007E1F10">
        <w:rPr>
          <w:rFonts w:ascii="Calibri" w:hAnsi="Calibri"/>
          <w:noProof/>
          <w:sz w:val="24"/>
        </w:rPr>
        <w:t xml:space="preserve">, D. B., </w:t>
      </w:r>
      <w:r>
        <w:rPr>
          <w:rFonts w:ascii="Calibri" w:hAnsi="Calibri"/>
          <w:noProof/>
          <w:sz w:val="24"/>
        </w:rPr>
        <w:t>&amp; Coombs</w:t>
      </w:r>
      <w:r w:rsidR="007E1F10">
        <w:rPr>
          <w:rFonts w:ascii="Calibri" w:hAnsi="Calibri"/>
          <w:noProof/>
          <w:sz w:val="24"/>
        </w:rPr>
        <w:t>, T. W. (2001). Public issues e</w:t>
      </w:r>
      <w:r w:rsidR="007E1F10" w:rsidRPr="007E1F10">
        <w:rPr>
          <w:rFonts w:ascii="Calibri" w:hAnsi="Calibri"/>
          <w:noProof/>
          <w:sz w:val="24"/>
        </w:rPr>
        <w:t>d</w:t>
      </w:r>
      <w:r w:rsidR="007E1F10">
        <w:rPr>
          <w:rFonts w:ascii="Calibri" w:hAnsi="Calibri"/>
          <w:noProof/>
          <w:sz w:val="24"/>
        </w:rPr>
        <w:t>ucation: Exploring Extension’s r</w:t>
      </w:r>
      <w:r w:rsidR="007E1F10" w:rsidRPr="007E1F10">
        <w:rPr>
          <w:rFonts w:ascii="Calibri" w:hAnsi="Calibri"/>
          <w:noProof/>
          <w:sz w:val="24"/>
        </w:rPr>
        <w:t xml:space="preserve">ole. </w:t>
      </w:r>
      <w:r w:rsidR="007E1F10" w:rsidRPr="007E1F10">
        <w:rPr>
          <w:rFonts w:ascii="Calibri" w:hAnsi="Calibri"/>
          <w:i/>
          <w:iCs/>
          <w:noProof/>
          <w:sz w:val="24"/>
        </w:rPr>
        <w:t>Journal of Extension</w:t>
      </w:r>
      <w:r w:rsidR="007E1F10" w:rsidRPr="007E1F10">
        <w:rPr>
          <w:rFonts w:ascii="Calibri" w:hAnsi="Calibri"/>
          <w:noProof/>
          <w:sz w:val="24"/>
        </w:rPr>
        <w:t xml:space="preserve">, </w:t>
      </w:r>
      <w:r w:rsidR="007E1F10" w:rsidRPr="007E1F10">
        <w:rPr>
          <w:rFonts w:ascii="Calibri" w:hAnsi="Calibri"/>
          <w:i/>
          <w:iCs/>
          <w:noProof/>
          <w:sz w:val="24"/>
        </w:rPr>
        <w:t>39</w:t>
      </w:r>
      <w:r w:rsidR="007E1F10" w:rsidRPr="007E1F10">
        <w:rPr>
          <w:rFonts w:ascii="Calibri" w:hAnsi="Calibri"/>
          <w:noProof/>
          <w:sz w:val="24"/>
        </w:rPr>
        <w:t>(4).</w:t>
      </w:r>
    </w:p>
    <w:p w14:paraId="7A8A864C" w14:textId="77777777" w:rsidR="007E1F10" w:rsidRPr="007E1F10" w:rsidRDefault="00B466C9" w:rsidP="00DB717B">
      <w:pPr>
        <w:widowControl w:val="0"/>
        <w:autoSpaceDE w:val="0"/>
        <w:autoSpaceDN w:val="0"/>
        <w:adjustRightInd w:val="0"/>
        <w:spacing w:after="0" w:line="240" w:lineRule="auto"/>
        <w:ind w:left="480" w:hanging="480"/>
        <w:jc w:val="both"/>
        <w:rPr>
          <w:rFonts w:ascii="Calibri" w:hAnsi="Calibri"/>
          <w:noProof/>
          <w:sz w:val="24"/>
        </w:rPr>
      </w:pPr>
      <w:r>
        <w:rPr>
          <w:rFonts w:ascii="Calibri" w:hAnsi="Calibri"/>
          <w:noProof/>
          <w:sz w:val="24"/>
        </w:rPr>
        <w:t>Waber, H. W. J., &amp; Douglas, M. M. (2019</w:t>
      </w:r>
      <w:r w:rsidR="007E1F10" w:rsidRPr="007E1F10">
        <w:rPr>
          <w:rFonts w:ascii="Calibri" w:hAnsi="Calibri"/>
          <w:noProof/>
          <w:sz w:val="24"/>
        </w:rPr>
        <w:t xml:space="preserve">). </w:t>
      </w:r>
      <w:r>
        <w:rPr>
          <w:rFonts w:ascii="Calibri" w:hAnsi="Calibri"/>
          <w:noProof/>
          <w:sz w:val="24"/>
        </w:rPr>
        <w:t>Public opinion issues</w:t>
      </w:r>
      <w:r w:rsidR="007E1F10" w:rsidRPr="007E1F10">
        <w:rPr>
          <w:rFonts w:ascii="Calibri" w:hAnsi="Calibri"/>
          <w:noProof/>
          <w:sz w:val="24"/>
        </w:rPr>
        <w:t xml:space="preserve">. </w:t>
      </w:r>
      <w:r w:rsidR="007E1F10" w:rsidRPr="007E1F10">
        <w:rPr>
          <w:rFonts w:ascii="Calibri" w:hAnsi="Calibri"/>
          <w:i/>
          <w:iCs/>
          <w:noProof/>
          <w:sz w:val="24"/>
        </w:rPr>
        <w:t>Policy Sciences</w:t>
      </w:r>
      <w:r w:rsidR="007E1F10" w:rsidRPr="007E1F10">
        <w:rPr>
          <w:rFonts w:ascii="Calibri" w:hAnsi="Calibri"/>
          <w:noProof/>
          <w:sz w:val="24"/>
        </w:rPr>
        <w:t xml:space="preserve">, </w:t>
      </w:r>
      <w:r w:rsidR="007E1F10" w:rsidRPr="007E1F10">
        <w:rPr>
          <w:rFonts w:ascii="Calibri" w:hAnsi="Calibri"/>
          <w:i/>
          <w:iCs/>
          <w:noProof/>
          <w:sz w:val="24"/>
        </w:rPr>
        <w:t>4</w:t>
      </w:r>
      <w:r w:rsidR="007E1F10" w:rsidRPr="007E1F10">
        <w:rPr>
          <w:rFonts w:ascii="Calibri" w:hAnsi="Calibri"/>
          <w:noProof/>
          <w:sz w:val="24"/>
        </w:rPr>
        <w:t>, 155–169.</w:t>
      </w:r>
    </w:p>
    <w:p w14:paraId="2F4F0107" w14:textId="77777777" w:rsidR="00E67A03" w:rsidRPr="00E67A03" w:rsidRDefault="00E67A03" w:rsidP="00DB717B">
      <w:pPr>
        <w:spacing w:after="0" w:line="240" w:lineRule="auto"/>
        <w:jc w:val="center"/>
        <w:rPr>
          <w:sz w:val="24"/>
          <w:szCs w:val="24"/>
        </w:rPr>
      </w:pPr>
    </w:p>
    <w:sectPr w:rsidR="00E67A03" w:rsidRPr="00E67A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D3147D"/>
    <w:multiLevelType w:val="hybridMultilevel"/>
    <w:tmpl w:val="7292AEDE"/>
    <w:lvl w:ilvl="0" w:tplc="FDF41D90">
      <w:start w:val="1"/>
      <w:numFmt w:val="lowerLetter"/>
      <w:lvlText w:val="%1."/>
      <w:lvlJc w:val="left"/>
      <w:pPr>
        <w:ind w:left="1065" w:hanging="360"/>
      </w:pPr>
      <w:rPr>
        <w:rFonts w:hint="default"/>
      </w:rPr>
    </w:lvl>
    <w:lvl w:ilvl="1" w:tplc="043E0019" w:tentative="1">
      <w:start w:val="1"/>
      <w:numFmt w:val="lowerLetter"/>
      <w:lvlText w:val="%2."/>
      <w:lvlJc w:val="left"/>
      <w:pPr>
        <w:ind w:left="1785" w:hanging="360"/>
      </w:pPr>
    </w:lvl>
    <w:lvl w:ilvl="2" w:tplc="043E001B" w:tentative="1">
      <w:start w:val="1"/>
      <w:numFmt w:val="lowerRoman"/>
      <w:lvlText w:val="%3."/>
      <w:lvlJc w:val="right"/>
      <w:pPr>
        <w:ind w:left="2505" w:hanging="180"/>
      </w:pPr>
    </w:lvl>
    <w:lvl w:ilvl="3" w:tplc="043E000F" w:tentative="1">
      <w:start w:val="1"/>
      <w:numFmt w:val="decimal"/>
      <w:lvlText w:val="%4."/>
      <w:lvlJc w:val="left"/>
      <w:pPr>
        <w:ind w:left="3225" w:hanging="360"/>
      </w:pPr>
    </w:lvl>
    <w:lvl w:ilvl="4" w:tplc="043E0019" w:tentative="1">
      <w:start w:val="1"/>
      <w:numFmt w:val="lowerLetter"/>
      <w:lvlText w:val="%5."/>
      <w:lvlJc w:val="left"/>
      <w:pPr>
        <w:ind w:left="3945" w:hanging="360"/>
      </w:pPr>
    </w:lvl>
    <w:lvl w:ilvl="5" w:tplc="043E001B" w:tentative="1">
      <w:start w:val="1"/>
      <w:numFmt w:val="lowerRoman"/>
      <w:lvlText w:val="%6."/>
      <w:lvlJc w:val="right"/>
      <w:pPr>
        <w:ind w:left="4665" w:hanging="180"/>
      </w:pPr>
    </w:lvl>
    <w:lvl w:ilvl="6" w:tplc="043E000F" w:tentative="1">
      <w:start w:val="1"/>
      <w:numFmt w:val="decimal"/>
      <w:lvlText w:val="%7."/>
      <w:lvlJc w:val="left"/>
      <w:pPr>
        <w:ind w:left="5385" w:hanging="360"/>
      </w:pPr>
    </w:lvl>
    <w:lvl w:ilvl="7" w:tplc="043E0019" w:tentative="1">
      <w:start w:val="1"/>
      <w:numFmt w:val="lowerLetter"/>
      <w:lvlText w:val="%8."/>
      <w:lvlJc w:val="left"/>
      <w:pPr>
        <w:ind w:left="6105" w:hanging="360"/>
      </w:pPr>
    </w:lvl>
    <w:lvl w:ilvl="8" w:tplc="043E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A03"/>
    <w:rsid w:val="00047EED"/>
    <w:rsid w:val="001E6019"/>
    <w:rsid w:val="002C4E05"/>
    <w:rsid w:val="002D5C05"/>
    <w:rsid w:val="003F2B57"/>
    <w:rsid w:val="004419FA"/>
    <w:rsid w:val="006776B0"/>
    <w:rsid w:val="006A76BE"/>
    <w:rsid w:val="00727309"/>
    <w:rsid w:val="007C63DD"/>
    <w:rsid w:val="007E1F10"/>
    <w:rsid w:val="009145A1"/>
    <w:rsid w:val="00B466C9"/>
    <w:rsid w:val="00BD531A"/>
    <w:rsid w:val="00C44800"/>
    <w:rsid w:val="00D04480"/>
    <w:rsid w:val="00D402BC"/>
    <w:rsid w:val="00D72B92"/>
    <w:rsid w:val="00DB5D23"/>
    <w:rsid w:val="00DB717B"/>
    <w:rsid w:val="00E22E2E"/>
    <w:rsid w:val="00E67A03"/>
    <w:rsid w:val="00EE55AD"/>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518D"/>
  <w15:docId w15:val="{AEF09789-DD05-4E57-A486-60159180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A76BE"/>
  </w:style>
  <w:style w:type="paragraph" w:styleId="ListParagraph">
    <w:name w:val="List Paragraph"/>
    <w:basedOn w:val="Normal"/>
    <w:uiPriority w:val="34"/>
    <w:qFormat/>
    <w:rsid w:val="002D5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8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Mohd Yusof Kasiron</cp:lastModifiedBy>
  <cp:revision>2</cp:revision>
  <cp:lastPrinted>2017-06-06T05:31:00Z</cp:lastPrinted>
  <dcterms:created xsi:type="dcterms:W3CDTF">2021-02-22T04:19:00Z</dcterms:created>
  <dcterms:modified xsi:type="dcterms:W3CDTF">2021-02-22T04:19:00Z</dcterms:modified>
</cp:coreProperties>
</file>